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76CB5" w14:textId="3858F43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</w:t>
      </w:r>
      <w:r w:rsidR="00921D46">
        <w:rPr>
          <w:rFonts w:eastAsia="Malgun Gothic" w:cs="Arial" w:hint="eastAsia"/>
          <w:sz w:val="21"/>
          <w:szCs w:val="22"/>
          <w:lang w:val="en-US" w:eastAsia="ko-KR"/>
        </w:rPr>
        <w:t>4</w:t>
      </w:r>
      <w:r w:rsidR="0046552F" w:rsidRPr="00196DAB">
        <w:rPr>
          <w:rFonts w:cs="Arial"/>
          <w:sz w:val="21"/>
          <w:szCs w:val="22"/>
          <w:lang w:val="en-US"/>
        </w:rPr>
        <w:t xml:space="preserve"> Meeting #1</w:t>
      </w:r>
      <w:r w:rsidR="00921D46">
        <w:rPr>
          <w:rFonts w:eastAsia="Malgun Gothic" w:cs="Arial" w:hint="eastAsia"/>
          <w:sz w:val="21"/>
          <w:szCs w:val="22"/>
          <w:lang w:val="en-US" w:eastAsia="ko-KR"/>
        </w:rPr>
        <w:t>14BIS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AA4843" w:rsidRPr="00AA4843">
        <w:rPr>
          <w:rFonts w:cs="Arial"/>
          <w:noProof w:val="0"/>
          <w:sz w:val="22"/>
          <w:szCs w:val="22"/>
          <w:lang w:val="de-DE"/>
        </w:rPr>
        <w:t>R</w:t>
      </w:r>
      <w:r w:rsidR="00921D46">
        <w:rPr>
          <w:rFonts w:eastAsia="Malgun Gothic" w:cs="Arial" w:hint="eastAsia"/>
          <w:noProof w:val="0"/>
          <w:sz w:val="22"/>
          <w:szCs w:val="22"/>
          <w:lang w:val="de-DE" w:eastAsia="ko-KR"/>
        </w:rPr>
        <w:t>4</w:t>
      </w:r>
      <w:r w:rsidR="00AA4843" w:rsidRPr="00AA4843">
        <w:rPr>
          <w:rFonts w:cs="Arial"/>
          <w:noProof w:val="0"/>
          <w:sz w:val="22"/>
          <w:szCs w:val="22"/>
          <w:lang w:val="de-DE"/>
        </w:rPr>
        <w:t>-25</w:t>
      </w:r>
      <w:r w:rsidR="006F21B8">
        <w:rPr>
          <w:rFonts w:eastAsia="Malgun Gothic" w:cs="Arial" w:hint="eastAsia"/>
          <w:noProof w:val="0"/>
          <w:sz w:val="22"/>
          <w:szCs w:val="22"/>
          <w:lang w:val="de-DE" w:eastAsia="ko-KR"/>
        </w:rPr>
        <w:t>03360</w:t>
      </w:r>
    </w:p>
    <w:p w14:paraId="439216B9" w14:textId="5690F33B" w:rsidR="004E3939" w:rsidRPr="00DA53A0" w:rsidRDefault="00921D46" w:rsidP="004E3939">
      <w:pPr>
        <w:pStyle w:val="Header"/>
        <w:rPr>
          <w:sz w:val="22"/>
          <w:szCs w:val="22"/>
          <w:lang w:eastAsia="zh-CN"/>
        </w:rPr>
      </w:pPr>
      <w:r>
        <w:rPr>
          <w:rFonts w:eastAsia="Malgun Gothic" w:hint="eastAsia"/>
          <w:sz w:val="22"/>
          <w:szCs w:val="22"/>
          <w:lang w:val="de-DE" w:eastAsia="ko-KR"/>
        </w:rPr>
        <w:t>Wuhan</w:t>
      </w:r>
      <w:r w:rsidR="006B7C7D" w:rsidRPr="00863D1C">
        <w:rPr>
          <w:sz w:val="22"/>
          <w:szCs w:val="22"/>
          <w:lang w:val="de-DE"/>
        </w:rPr>
        <w:t xml:space="preserve">, </w:t>
      </w:r>
      <w:r w:rsidR="00A97CEA">
        <w:rPr>
          <w:rFonts w:eastAsia="Malgun Gothic" w:hint="eastAsia"/>
          <w:sz w:val="22"/>
          <w:szCs w:val="22"/>
          <w:lang w:val="de-DE" w:eastAsia="ko-KR"/>
        </w:rPr>
        <w:t xml:space="preserve">Hubei, </w:t>
      </w:r>
      <w:r>
        <w:rPr>
          <w:rFonts w:eastAsia="Malgun Gothic" w:hint="eastAsia"/>
          <w:sz w:val="22"/>
          <w:szCs w:val="22"/>
          <w:lang w:val="de-DE" w:eastAsia="ko-KR"/>
        </w:rPr>
        <w:t>China</w:t>
      </w:r>
      <w:r w:rsidR="006B7C7D" w:rsidRPr="00863D1C">
        <w:rPr>
          <w:sz w:val="22"/>
          <w:szCs w:val="22"/>
          <w:lang w:val="de-DE"/>
        </w:rPr>
        <w:t xml:space="preserve">, </w:t>
      </w:r>
      <w:r>
        <w:rPr>
          <w:rFonts w:eastAsia="Malgun Gothic" w:hint="eastAsia"/>
          <w:sz w:val="22"/>
          <w:szCs w:val="22"/>
          <w:lang w:val="de-DE" w:eastAsia="ko-KR"/>
        </w:rPr>
        <w:t>April</w:t>
      </w:r>
      <w:r w:rsidR="006B7C7D" w:rsidRPr="00863D1C">
        <w:rPr>
          <w:sz w:val="22"/>
          <w:szCs w:val="22"/>
          <w:lang w:val="de-DE"/>
        </w:rPr>
        <w:t xml:space="preserve">. </w:t>
      </w:r>
      <w:r>
        <w:rPr>
          <w:rFonts w:eastAsia="Malgun Gothic" w:hint="eastAsia"/>
          <w:sz w:val="22"/>
          <w:szCs w:val="22"/>
          <w:lang w:val="de-DE" w:eastAsia="ko-KR"/>
        </w:rPr>
        <w:t>0</w:t>
      </w:r>
      <w:r w:rsidR="00B435C2">
        <w:rPr>
          <w:rFonts w:hint="eastAsia"/>
          <w:sz w:val="22"/>
          <w:szCs w:val="22"/>
          <w:lang w:val="de-DE" w:eastAsia="zh-CN"/>
        </w:rPr>
        <w:t>7</w:t>
      </w:r>
      <w:r w:rsidR="006B7C7D" w:rsidRPr="00863D1C">
        <w:rPr>
          <w:sz w:val="22"/>
          <w:szCs w:val="22"/>
          <w:vertAlign w:val="superscript"/>
          <w:lang w:val="de-DE"/>
        </w:rPr>
        <w:t>th</w:t>
      </w:r>
      <w:r w:rsidR="006B7C7D" w:rsidRPr="00863D1C">
        <w:rPr>
          <w:sz w:val="22"/>
          <w:szCs w:val="22"/>
          <w:lang w:val="de-DE"/>
        </w:rPr>
        <w:t xml:space="preserve"> – </w:t>
      </w:r>
      <w:r>
        <w:rPr>
          <w:rFonts w:eastAsia="Malgun Gothic" w:hint="eastAsia"/>
          <w:sz w:val="22"/>
          <w:szCs w:val="22"/>
          <w:lang w:val="de-DE" w:eastAsia="ko-KR"/>
        </w:rPr>
        <w:t>1</w:t>
      </w:r>
      <w:r w:rsidR="00A97CEA">
        <w:rPr>
          <w:rFonts w:eastAsia="Malgun Gothic" w:hint="eastAsia"/>
          <w:sz w:val="22"/>
          <w:szCs w:val="22"/>
          <w:lang w:val="de-DE" w:eastAsia="ko-KR"/>
        </w:rPr>
        <w:t>1</w:t>
      </w:r>
      <w:r w:rsidRPr="00921D46">
        <w:rPr>
          <w:sz w:val="22"/>
          <w:szCs w:val="22"/>
          <w:vertAlign w:val="superscript"/>
          <w:lang w:val="de-DE"/>
        </w:rPr>
        <w:t xml:space="preserve"> </w:t>
      </w:r>
      <w:r>
        <w:rPr>
          <w:sz w:val="22"/>
          <w:szCs w:val="22"/>
          <w:vertAlign w:val="superscript"/>
          <w:lang w:val="de-DE"/>
        </w:rPr>
        <w:t>th</w:t>
      </w:r>
      <w:r w:rsidR="006B7C7D" w:rsidRPr="00863D1C">
        <w:rPr>
          <w:sz w:val="22"/>
          <w:szCs w:val="22"/>
          <w:lang w:val="de-DE"/>
        </w:rPr>
        <w:t>, 202</w:t>
      </w:r>
      <w:r w:rsidR="00B435C2">
        <w:rPr>
          <w:rFonts w:hint="eastAsia"/>
          <w:sz w:val="22"/>
          <w:szCs w:val="22"/>
          <w:lang w:val="de-DE" w:eastAsia="zh-CN"/>
        </w:rPr>
        <w:t>5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64B09729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35C2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="00B435C2" w:rsidRPr="00B435C2">
        <w:rPr>
          <w:rFonts w:ascii="Arial" w:hAnsi="Arial" w:cs="Arial"/>
          <w:b/>
          <w:sz w:val="22"/>
          <w:szCs w:val="22"/>
          <w:lang w:eastAsia="zh-CN"/>
        </w:rPr>
        <w:t xml:space="preserve">LS </w:t>
      </w:r>
      <w:r w:rsidR="008D531F">
        <w:rPr>
          <w:rFonts w:ascii="Arial" w:eastAsia="SimSun" w:hAnsi="Arial" w:cs="Arial"/>
          <w:b/>
          <w:sz w:val="22"/>
          <w:szCs w:val="22"/>
          <w:lang w:eastAsia="zh-CN"/>
        </w:rPr>
        <w:t xml:space="preserve">on </w:t>
      </w:r>
      <w:proofErr w:type="spellStart"/>
      <w:r w:rsidR="008D531F">
        <w:rPr>
          <w:rFonts w:ascii="Arial" w:eastAsia="SimSun" w:hAnsi="Arial" w:cs="Arial"/>
          <w:b/>
          <w:sz w:val="22"/>
          <w:szCs w:val="22"/>
          <w:lang w:eastAsia="zh-CN"/>
        </w:rPr>
        <w:t>AdditionalSpectrumEmission</w:t>
      </w:r>
      <w:proofErr w:type="spellEnd"/>
    </w:p>
    <w:p w14:paraId="5F5DF407" w14:textId="37D48641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R</w:t>
      </w:r>
      <w:r w:rsidR="00921D46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2</w:t>
      </w:r>
      <w:r w:rsidR="00675C59" w:rsidRPr="00675C59">
        <w:rPr>
          <w:rFonts w:ascii="Arial" w:hAnsi="Arial" w:cs="Arial"/>
          <w:b/>
          <w:bCs/>
          <w:sz w:val="22"/>
          <w:szCs w:val="22"/>
        </w:rPr>
        <w:t>-2</w:t>
      </w:r>
      <w:r w:rsidR="00921D46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501</w:t>
      </w:r>
      <w:r w:rsidR="008D531F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383</w:t>
      </w:r>
    </w:p>
    <w:p w14:paraId="32679BC4" w14:textId="04C47697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</w:t>
      </w:r>
      <w:r w:rsidR="008D531F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8</w:t>
      </w:r>
    </w:p>
    <w:bookmarkEnd w:id="2"/>
    <w:bookmarkEnd w:id="3"/>
    <w:bookmarkEnd w:id="4"/>
    <w:p w14:paraId="4BCF8545" w14:textId="568BB78B" w:rsidR="00B97703" w:rsidRPr="008D531F" w:rsidRDefault="00B97703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B435C2" w:rsidRPr="00B435C2">
        <w:rPr>
          <w:rFonts w:ascii="Arial" w:hAnsi="Arial" w:cs="Arial"/>
          <w:b/>
          <w:bCs/>
          <w:sz w:val="22"/>
          <w:szCs w:val="22"/>
        </w:rPr>
        <w:t>NR_</w:t>
      </w:r>
      <w:r w:rsidR="008D531F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SL_enh2-</w:t>
      </w:r>
      <w:proofErr w:type="gramStart"/>
      <w:r w:rsidR="008D531F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Core</w:t>
      </w:r>
      <w:proofErr w:type="gramEnd"/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1BFC06B7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C12864" w:rsidRPr="00BC3A78">
        <w:rPr>
          <w:rFonts w:ascii="Arial" w:hAnsi="Arial" w:cs="Arial" w:hint="eastAsia"/>
          <w:b/>
          <w:bCs/>
          <w:sz w:val="22"/>
          <w:szCs w:val="22"/>
        </w:rPr>
        <w:t>RAN</w:t>
      </w:r>
      <w:r w:rsidR="00921D46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4</w:t>
      </w:r>
    </w:p>
    <w:p w14:paraId="1E8CE451" w14:textId="74735638" w:rsidR="00B97703" w:rsidRPr="00921D46" w:rsidRDefault="00B97703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</w:t>
      </w:r>
      <w:r w:rsidR="00921D46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2</w:t>
      </w:r>
    </w:p>
    <w:p w14:paraId="1E1FAC07" w14:textId="71C56B54" w:rsidR="00B97703" w:rsidRPr="008D531F" w:rsidRDefault="00B97703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531F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-</w:t>
      </w:r>
    </w:p>
    <w:bookmarkEnd w:id="5"/>
    <w:bookmarkEnd w:id="6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66C1D01B" w:rsidR="00A707D6" w:rsidRPr="00921D46" w:rsidRDefault="00A707D6" w:rsidP="00A707D6">
      <w:pPr>
        <w:spacing w:after="60"/>
        <w:ind w:left="2561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921D46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Suhwan Lim</w:t>
      </w:r>
    </w:p>
    <w:p w14:paraId="40A6B5C7" w14:textId="661F6532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921D46">
        <w:rPr>
          <w:rFonts w:ascii="Arial" w:eastAsia="Malgun Gothic" w:hAnsi="Arial" w:cs="Arial"/>
          <w:b/>
          <w:bCs/>
          <w:sz w:val="22"/>
          <w:szCs w:val="22"/>
          <w:lang w:eastAsia="ko-KR"/>
        </w:rPr>
        <w:t>Suhwan</w:t>
      </w:r>
      <w:r w:rsidR="00921D46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.lim</w:t>
      </w:r>
      <w:r w:rsidR="005E6F85" w:rsidRPr="00675C59">
        <w:rPr>
          <w:rFonts w:ascii="Arial" w:hAnsi="Arial" w:cs="Arial"/>
          <w:b/>
          <w:bCs/>
          <w:sz w:val="22"/>
          <w:szCs w:val="22"/>
        </w:rPr>
        <w:t>@</w:t>
      </w:r>
      <w:r w:rsidR="00921D46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mediatek.com</w:t>
      </w:r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776E1A8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3F1ECA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B9F602" w14:textId="45B7E5A1" w:rsidR="00B435C2" w:rsidRDefault="006D3CEF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 w:hint="eastAsia"/>
          <w:color w:val="000000"/>
          <w:lang w:eastAsia="zh-CN"/>
        </w:rPr>
        <w:t>RAN</w:t>
      </w:r>
      <w:r w:rsidR="00921D46">
        <w:rPr>
          <w:rFonts w:ascii="Arial" w:eastAsia="Malgun Gothic" w:hAnsi="Arial" w:cs="Arial" w:hint="eastAsia"/>
          <w:color w:val="000000"/>
          <w:lang w:eastAsia="ko-KR"/>
        </w:rPr>
        <w:t>4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</w:t>
      </w:r>
      <w:r w:rsidR="00921D46">
        <w:rPr>
          <w:rFonts w:ascii="Arial" w:eastAsia="Malgun Gothic" w:hAnsi="Arial" w:cs="Arial" w:hint="eastAsia"/>
          <w:color w:val="000000"/>
          <w:lang w:eastAsia="ko-KR"/>
        </w:rPr>
        <w:t xml:space="preserve">would like to </w:t>
      </w:r>
      <w:r w:rsidR="00C73DA3">
        <w:rPr>
          <w:rFonts w:ascii="Arial" w:eastAsia="SimSun" w:hAnsi="Arial" w:cs="Arial"/>
          <w:color w:val="000000"/>
          <w:lang w:eastAsia="zh-CN"/>
        </w:rPr>
        <w:t>thank</w:t>
      </w:r>
      <w:r w:rsidR="006547D0" w:rsidRPr="006547D0">
        <w:t xml:space="preserve"> </w:t>
      </w:r>
      <w:r w:rsidR="006547D0" w:rsidRPr="006547D0">
        <w:rPr>
          <w:rFonts w:ascii="Arial" w:eastAsia="SimSun" w:hAnsi="Arial" w:cs="Arial"/>
          <w:color w:val="000000"/>
          <w:lang w:eastAsia="zh-CN"/>
        </w:rPr>
        <w:t>RAN</w:t>
      </w:r>
      <w:r w:rsidR="00C73DA3">
        <w:rPr>
          <w:rFonts w:ascii="Arial" w:eastAsia="Malgun Gothic" w:hAnsi="Arial" w:cs="Arial" w:hint="eastAsia"/>
          <w:color w:val="000000"/>
          <w:lang w:eastAsia="ko-KR"/>
        </w:rPr>
        <w:t>2</w:t>
      </w:r>
      <w:r w:rsidR="006547D0" w:rsidRPr="006547D0">
        <w:rPr>
          <w:rFonts w:ascii="Arial" w:eastAsia="SimSun" w:hAnsi="Arial" w:cs="Arial"/>
          <w:color w:val="000000"/>
          <w:lang w:eastAsia="zh-CN"/>
        </w:rPr>
        <w:t xml:space="preserve"> for the </w:t>
      </w:r>
      <w:proofErr w:type="gramStart"/>
      <w:r w:rsidR="00921D46">
        <w:rPr>
          <w:rFonts w:ascii="Arial" w:eastAsia="Malgun Gothic" w:hAnsi="Arial" w:cs="Arial" w:hint="eastAsia"/>
          <w:color w:val="000000"/>
          <w:lang w:eastAsia="ko-KR"/>
        </w:rPr>
        <w:t>reply</w:t>
      </w:r>
      <w:proofErr w:type="gramEnd"/>
      <w:r w:rsidR="00921D46">
        <w:rPr>
          <w:rFonts w:ascii="Arial" w:eastAsia="Malgun Gothic" w:hAnsi="Arial" w:cs="Arial" w:hint="eastAsia"/>
          <w:color w:val="000000"/>
          <w:lang w:eastAsia="ko-KR"/>
        </w:rPr>
        <w:t xml:space="preserve"> </w:t>
      </w:r>
      <w:r w:rsidR="006547D0" w:rsidRPr="006547D0">
        <w:rPr>
          <w:rFonts w:ascii="Arial" w:eastAsia="SimSun" w:hAnsi="Arial" w:cs="Arial"/>
          <w:color w:val="000000"/>
          <w:lang w:eastAsia="zh-CN"/>
        </w:rPr>
        <w:t>LS on</w:t>
      </w:r>
      <w:r w:rsidR="008D531F" w:rsidRPr="008D531F">
        <w:rPr>
          <w:rFonts w:ascii="Arial" w:eastAsia="SimSun" w:hAnsi="Arial" w:cs="Arial"/>
          <w:color w:val="000000"/>
          <w:lang w:eastAsia="zh-CN"/>
        </w:rPr>
        <w:t xml:space="preserve"> </w:t>
      </w:r>
      <w:proofErr w:type="spellStart"/>
      <w:r w:rsidR="008D531F" w:rsidRPr="008D531F">
        <w:rPr>
          <w:rFonts w:ascii="Arial" w:eastAsia="SimSun" w:hAnsi="Arial" w:cs="Arial"/>
          <w:color w:val="000000"/>
          <w:lang w:eastAsia="zh-CN"/>
        </w:rPr>
        <w:t>AdditionalSpectrumEmission</w:t>
      </w:r>
      <w:proofErr w:type="spellEnd"/>
      <w:r w:rsidR="00921D46" w:rsidRPr="008D531F">
        <w:rPr>
          <w:rFonts w:ascii="Arial" w:eastAsia="SimSun" w:hAnsi="Arial" w:cs="Arial" w:hint="eastAsia"/>
          <w:color w:val="000000"/>
          <w:lang w:eastAsia="zh-CN"/>
        </w:rPr>
        <w:t xml:space="preserve"> </w:t>
      </w:r>
      <w:r w:rsidR="008D531F">
        <w:rPr>
          <w:rFonts w:ascii="Arial" w:eastAsia="Malgun Gothic" w:hAnsi="Arial" w:cs="Arial" w:hint="eastAsia"/>
          <w:color w:val="000000"/>
          <w:lang w:eastAsia="ko-KR"/>
        </w:rPr>
        <w:t xml:space="preserve">for NR SL </w:t>
      </w:r>
      <w:r w:rsidR="008D531F">
        <w:rPr>
          <w:rFonts w:ascii="Arial" w:eastAsia="Malgun Gothic" w:hAnsi="Arial" w:cs="Arial"/>
          <w:color w:val="000000"/>
          <w:lang w:eastAsia="ko-KR"/>
        </w:rPr>
        <w:t>UE</w:t>
      </w:r>
      <w:r w:rsidR="008D531F" w:rsidRPr="008D531F">
        <w:rPr>
          <w:rFonts w:ascii="Arial" w:eastAsia="SimSun" w:hAnsi="Arial" w:cs="Arial"/>
          <w:color w:val="000000"/>
          <w:lang w:eastAsia="zh-CN"/>
        </w:rPr>
        <w:t xml:space="preserve"> [</w:t>
      </w:r>
      <w:r w:rsidR="00921D46" w:rsidRPr="008D531F">
        <w:rPr>
          <w:rFonts w:ascii="Arial" w:eastAsia="SimSun" w:hAnsi="Arial" w:cs="Arial" w:hint="eastAsia"/>
          <w:color w:val="000000"/>
          <w:lang w:eastAsia="zh-CN"/>
        </w:rPr>
        <w:t>1]</w:t>
      </w:r>
      <w:r w:rsidR="00C73DA3" w:rsidRPr="008D531F">
        <w:rPr>
          <w:rFonts w:ascii="Arial" w:eastAsia="SimSun" w:hAnsi="Arial" w:cs="Arial" w:hint="eastAsia"/>
          <w:color w:val="000000"/>
          <w:lang w:eastAsia="zh-CN"/>
        </w:rPr>
        <w:t xml:space="preserve"> [2]</w:t>
      </w:r>
      <w:r w:rsidR="006547D0" w:rsidRPr="006547D0">
        <w:rPr>
          <w:rFonts w:ascii="Arial" w:eastAsia="SimSun" w:hAnsi="Arial" w:cs="Arial"/>
          <w:color w:val="000000"/>
          <w:lang w:eastAsia="zh-CN"/>
        </w:rPr>
        <w:t>.</w:t>
      </w:r>
      <w:r w:rsidR="006B5554">
        <w:rPr>
          <w:rFonts w:ascii="Arial" w:eastAsia="SimSun" w:hAnsi="Arial" w:cs="Arial" w:hint="eastAsia"/>
          <w:color w:val="000000"/>
          <w:lang w:eastAsia="zh-CN"/>
        </w:rPr>
        <w:t xml:space="preserve"> </w:t>
      </w:r>
    </w:p>
    <w:p w14:paraId="4CC784F2" w14:textId="7341D3AB" w:rsidR="00B435C2" w:rsidRPr="00C73DA3" w:rsidRDefault="00C73DA3" w:rsidP="00B435C2">
      <w:pPr>
        <w:spacing w:before="120" w:after="120" w:line="276" w:lineRule="auto"/>
        <w:jc w:val="both"/>
        <w:rPr>
          <w:rFonts w:ascii="Arial" w:eastAsia="Malgun Gothic" w:hAnsi="Arial" w:cs="Arial"/>
          <w:color w:val="000000"/>
          <w:lang w:eastAsia="ko-KR"/>
        </w:rPr>
      </w:pPr>
      <w:r w:rsidRPr="00C73DA3">
        <w:rPr>
          <w:rFonts w:ascii="Arial" w:eastAsia="SimSun" w:hAnsi="Arial" w:cs="Arial" w:hint="eastAsia"/>
          <w:color w:val="000000"/>
          <w:lang w:eastAsia="zh-CN"/>
        </w:rPr>
        <w:t xml:space="preserve">Based on the 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following RAN2 </w:t>
      </w:r>
      <w:r w:rsidR="008D531F">
        <w:rPr>
          <w:rFonts w:ascii="Arial" w:eastAsia="Malgun Gothic" w:hAnsi="Arial" w:cs="Arial" w:hint="eastAsia"/>
          <w:color w:val="000000"/>
          <w:lang w:eastAsia="ko-KR"/>
        </w:rPr>
        <w:t xml:space="preserve">feedback and 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question, RAN4 kindly </w:t>
      </w:r>
      <w:r>
        <w:rPr>
          <w:rFonts w:ascii="Arial" w:eastAsia="Malgun Gothic" w:hAnsi="Arial" w:cs="Arial"/>
          <w:color w:val="000000"/>
          <w:lang w:eastAsia="ko-KR"/>
        </w:rPr>
        <w:t>answer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 as below</w:t>
      </w:r>
    </w:p>
    <w:p w14:paraId="3CEC1AC2" w14:textId="6F573B8A" w:rsidR="00C73DA3" w:rsidRDefault="008D531F" w:rsidP="00C73DA3">
      <w:pPr>
        <w:spacing w:line="276" w:lineRule="auto"/>
        <w:jc w:val="both"/>
        <w:rPr>
          <w:rFonts w:ascii="Arial" w:eastAsia="Malgun Gothic" w:hAnsi="Arial" w:cs="Arial"/>
          <w:color w:val="000000"/>
          <w:lang w:eastAsia="ko-KR"/>
        </w:rPr>
      </w:pPr>
      <w:r w:rsidRPr="008D531F">
        <w:rPr>
          <w:rFonts w:ascii="Arial" w:eastAsia="Malgun Gothic" w:hAnsi="Arial" w:cs="Arial"/>
          <w:noProof/>
          <w:color w:val="000000"/>
          <w:lang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CD67D68" wp14:editId="59076C59">
                <wp:simplePos x="0" y="0"/>
                <wp:positionH relativeFrom="column">
                  <wp:posOffset>80645</wp:posOffset>
                </wp:positionH>
                <wp:positionV relativeFrom="paragraph">
                  <wp:posOffset>288925</wp:posOffset>
                </wp:positionV>
                <wp:extent cx="5856605" cy="1510030"/>
                <wp:effectExtent l="0" t="0" r="10795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6605" cy="151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A54BF" w14:textId="77777777" w:rsidR="008D531F" w:rsidRDefault="008D531F" w:rsidP="008D531F">
                            <w:pPr>
                              <w:spacing w:beforeLines="50" w:before="120" w:after="120"/>
                              <w:jc w:val="both"/>
                              <w:rPr>
                                <w:rFonts w:ascii="Arial" w:eastAsia="SimSun" w:hAnsi="Arial" w:cs="Arial"/>
                                <w:bCs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Cs/>
                                <w:szCs w:val="22"/>
                                <w:lang w:eastAsia="zh-CN"/>
                              </w:rPr>
                              <w:t xml:space="preserve">In the LS, RAN4 </w:t>
                            </w:r>
                            <w:r>
                              <w:rPr>
                                <w:rFonts w:ascii="Arial" w:eastAsia="Malgun Gothic" w:hAnsi="Arial" w:cs="Arial"/>
                                <w:bCs/>
                                <w:szCs w:val="22"/>
                                <w:lang w:eastAsia="ko-KR"/>
                              </w:rPr>
                              <w:t>ask RAN2 to introduce ‘</w:t>
                            </w:r>
                            <w:proofErr w:type="spellStart"/>
                            <w:r>
                              <w:rPr>
                                <w:rFonts w:ascii="Arial" w:eastAsia="Malgun Gothic" w:hAnsi="Arial" w:cs="Arial"/>
                                <w:bCs/>
                                <w:szCs w:val="22"/>
                                <w:lang w:eastAsia="ko-KR"/>
                              </w:rPr>
                              <w:t>AdditionalSpectrumEmission</w:t>
                            </w:r>
                            <w:proofErr w:type="spellEnd"/>
                            <w:r>
                              <w:rPr>
                                <w:rFonts w:ascii="Arial" w:eastAsia="Malgun Gothic" w:hAnsi="Arial" w:cs="Arial"/>
                                <w:bCs/>
                                <w:szCs w:val="22"/>
                                <w:lang w:eastAsia="ko-KR"/>
                              </w:rPr>
                              <w:t>’ for NR SL Pre-configuration</w:t>
                            </w:r>
                            <w:r>
                              <w:rPr>
                                <w:rFonts w:ascii="Arial" w:eastAsia="SimSun" w:hAnsi="Arial" w:cs="Arial"/>
                                <w:bCs/>
                                <w:szCs w:val="22"/>
                                <w:lang w:eastAsia="zh-CN"/>
                              </w:rPr>
                              <w:t>. However, from RAN2 point of view, ‘</w:t>
                            </w:r>
                            <w:proofErr w:type="spellStart"/>
                            <w:r>
                              <w:rPr>
                                <w:rFonts w:ascii="Arial" w:eastAsia="SimSun" w:hAnsi="Arial" w:cs="Arial"/>
                                <w:bCs/>
                                <w:szCs w:val="22"/>
                                <w:lang w:eastAsia="zh-CN"/>
                              </w:rPr>
                              <w:t>AdditionalSpectrumEmission</w:t>
                            </w:r>
                            <w:proofErr w:type="spellEnd"/>
                            <w:r>
                              <w:rPr>
                                <w:rFonts w:ascii="Arial" w:eastAsia="SimSun" w:hAnsi="Arial" w:cs="Arial"/>
                                <w:bCs/>
                                <w:szCs w:val="22"/>
                                <w:lang w:eastAsia="zh-CN"/>
                              </w:rPr>
                              <w:t xml:space="preserve">’ also needs to be introduced in SIB and dedicated RRC </w:t>
                            </w:r>
                            <w:proofErr w:type="spellStart"/>
                            <w:r>
                              <w:rPr>
                                <w:rFonts w:ascii="Arial" w:eastAsia="SimSun" w:hAnsi="Arial" w:cs="Arial"/>
                                <w:bCs/>
                                <w:szCs w:val="22"/>
                                <w:lang w:eastAsia="zh-CN"/>
                              </w:rPr>
                              <w:t>signaling</w:t>
                            </w:r>
                            <w:proofErr w:type="spellEnd"/>
                            <w:r>
                              <w:rPr>
                                <w:rFonts w:ascii="Arial" w:eastAsia="SimSun" w:hAnsi="Arial" w:cs="Arial"/>
                                <w:bCs/>
                                <w:szCs w:val="22"/>
                                <w:lang w:eastAsia="zh-CN"/>
                              </w:rPr>
                              <w:t>, which has been supported in LTE SL.</w:t>
                            </w:r>
                          </w:p>
                          <w:p w14:paraId="17792B99" w14:textId="26142B48" w:rsidR="008D531F" w:rsidRDefault="008D531F" w:rsidP="008D531F">
                            <w:pPr>
                              <w:spacing w:beforeLines="50" w:before="120" w:after="120"/>
                              <w:jc w:val="both"/>
                              <w:rPr>
                                <w:rFonts w:ascii="Arial" w:eastAsiaTheme="minorEastAsia" w:hAnsi="Arial" w:cs="Arial"/>
                                <w:lang w:eastAsia="zh-CN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Cs/>
                                <w:szCs w:val="22"/>
                                <w:lang w:eastAsia="zh-CN"/>
                              </w:rPr>
                              <w:t>RAN2 would like to ask</w:t>
                            </w:r>
                            <w:r>
                              <w:rPr>
                                <w:rFonts w:ascii="Arial" w:eastAsiaTheme="minorEastAsia" w:hAnsi="Arial" w:cs="Arial"/>
                                <w:lang w:eastAsia="zh-CN"/>
                              </w:rPr>
                              <w:t xml:space="preserve"> RAN4 to provide feedback on following question:</w:t>
                            </w:r>
                          </w:p>
                          <w:p w14:paraId="371F5C9B" w14:textId="509228E8" w:rsidR="008D531F" w:rsidRPr="008D531F" w:rsidRDefault="008D531F" w:rsidP="00E56B23">
                            <w:pPr>
                              <w:numPr>
                                <w:ilvl w:val="0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Lines="50" w:before="120" w:after="120" w:line="276" w:lineRule="auto"/>
                              <w:jc w:val="both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8D531F">
                              <w:rPr>
                                <w:rFonts w:ascii="Arial" w:eastAsia="SimSun" w:hAnsi="Arial" w:cs="Arial"/>
                                <w:bCs/>
                                <w:szCs w:val="22"/>
                                <w:lang w:eastAsia="zh-CN"/>
                              </w:rPr>
                              <w:t>If RAN4 thinks that the new NS value(“</w:t>
                            </w:r>
                            <w:proofErr w:type="spellStart"/>
                            <w:r w:rsidRPr="008D531F">
                              <w:rPr>
                                <w:rFonts w:ascii="Arial" w:eastAsia="Malgun Gothic" w:hAnsi="Arial" w:cs="Arial"/>
                                <w:bCs/>
                                <w:szCs w:val="22"/>
                                <w:lang w:eastAsia="ko-KR"/>
                              </w:rPr>
                              <w:t>AdditionalSpectrumEmission</w:t>
                            </w:r>
                            <w:proofErr w:type="spellEnd"/>
                            <w:r w:rsidRPr="008D531F">
                              <w:rPr>
                                <w:rFonts w:ascii="Arial" w:eastAsia="SimSun" w:hAnsi="Arial" w:cs="Arial"/>
                                <w:bCs/>
                                <w:szCs w:val="22"/>
                                <w:lang w:eastAsia="zh-CN"/>
                              </w:rPr>
                              <w:t>”) signalling should be signalled both in SIB and in dedicated signalling? if the answer is no, what is the reason for this?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67D6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35pt;margin-top:22.75pt;width:461.15pt;height:118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">
                <v:textbox>
                  <w:txbxContent>
                    <w:p w14:paraId="2FBA54BF" w14:textId="77777777" w:rsidR="008D531F" w:rsidRDefault="008D531F" w:rsidP="008D531F">
                      <w:pPr>
                        <w:spacing w:beforeLines="50" w:before="120" w:after="120"/>
                        <w:jc w:val="both"/>
                        <w:rPr>
                          <w:rFonts w:ascii="Arial" w:eastAsia="SimSun" w:hAnsi="Arial" w:cs="Arial"/>
                          <w:bCs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ascii="Arial" w:eastAsia="SimSun" w:hAnsi="Arial" w:cs="Arial"/>
                          <w:bCs/>
                          <w:szCs w:val="22"/>
                          <w:lang w:eastAsia="zh-CN"/>
                        </w:rPr>
                        <w:t xml:space="preserve">In the LS, RAN4 </w:t>
                      </w:r>
                      <w:r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  <w:t>ask RAN2 to introduce ‘</w:t>
                      </w:r>
                      <w:proofErr w:type="spellStart"/>
                      <w:r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  <w:t>AdditionalSpectrumEmission</w:t>
                      </w:r>
                      <w:proofErr w:type="spellEnd"/>
                      <w:r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  <w:t>’ for NR SL Pre-configuration</w:t>
                      </w:r>
                      <w:r>
                        <w:rPr>
                          <w:rFonts w:ascii="Arial" w:eastAsia="SimSun" w:hAnsi="Arial" w:cs="Arial"/>
                          <w:bCs/>
                          <w:szCs w:val="22"/>
                          <w:lang w:eastAsia="zh-CN"/>
                        </w:rPr>
                        <w:t>. However, from RAN2 point of view, ‘</w:t>
                      </w:r>
                      <w:proofErr w:type="spellStart"/>
                      <w:r>
                        <w:rPr>
                          <w:rFonts w:ascii="Arial" w:eastAsia="SimSun" w:hAnsi="Arial" w:cs="Arial"/>
                          <w:bCs/>
                          <w:szCs w:val="22"/>
                          <w:lang w:eastAsia="zh-CN"/>
                        </w:rPr>
                        <w:t>AdditionalSpectrumEmission</w:t>
                      </w:r>
                      <w:proofErr w:type="spellEnd"/>
                      <w:r>
                        <w:rPr>
                          <w:rFonts w:ascii="Arial" w:eastAsia="SimSun" w:hAnsi="Arial" w:cs="Arial"/>
                          <w:bCs/>
                          <w:szCs w:val="22"/>
                          <w:lang w:eastAsia="zh-CN"/>
                        </w:rPr>
                        <w:t xml:space="preserve">’ also needs to be introduced in SIB and dedicated RRC </w:t>
                      </w:r>
                      <w:proofErr w:type="spellStart"/>
                      <w:r>
                        <w:rPr>
                          <w:rFonts w:ascii="Arial" w:eastAsia="SimSun" w:hAnsi="Arial" w:cs="Arial"/>
                          <w:bCs/>
                          <w:szCs w:val="22"/>
                          <w:lang w:eastAsia="zh-CN"/>
                        </w:rPr>
                        <w:t>signaling</w:t>
                      </w:r>
                      <w:proofErr w:type="spellEnd"/>
                      <w:r>
                        <w:rPr>
                          <w:rFonts w:ascii="Arial" w:eastAsia="SimSun" w:hAnsi="Arial" w:cs="Arial"/>
                          <w:bCs/>
                          <w:szCs w:val="22"/>
                          <w:lang w:eastAsia="zh-CN"/>
                        </w:rPr>
                        <w:t>, which has been supported in LTE SL.</w:t>
                      </w:r>
                    </w:p>
                    <w:p w14:paraId="17792B99" w14:textId="26142B48" w:rsidR="008D531F" w:rsidRDefault="008D531F" w:rsidP="008D531F">
                      <w:pPr>
                        <w:spacing w:beforeLines="50" w:before="120" w:after="120"/>
                        <w:jc w:val="both"/>
                        <w:rPr>
                          <w:rFonts w:ascii="Arial" w:eastAsiaTheme="minorEastAsia" w:hAnsi="Arial" w:cs="Arial"/>
                          <w:lang w:eastAsia="zh-CN"/>
                        </w:rPr>
                      </w:pPr>
                      <w:r>
                        <w:rPr>
                          <w:rFonts w:ascii="Arial" w:eastAsia="SimSun" w:hAnsi="Arial" w:cs="Arial"/>
                          <w:bCs/>
                          <w:szCs w:val="22"/>
                          <w:lang w:eastAsia="zh-CN"/>
                        </w:rPr>
                        <w:t>RAN2 would like to ask</w:t>
                      </w:r>
                      <w:r>
                        <w:rPr>
                          <w:rFonts w:ascii="Arial" w:eastAsiaTheme="minorEastAsia" w:hAnsi="Arial" w:cs="Arial"/>
                          <w:lang w:eastAsia="zh-CN"/>
                        </w:rPr>
                        <w:t xml:space="preserve"> RAN4 to provide feedback on following question:</w:t>
                      </w:r>
                    </w:p>
                    <w:p w14:paraId="371F5C9B" w14:textId="509228E8" w:rsidR="008D531F" w:rsidRPr="008D531F" w:rsidRDefault="008D531F" w:rsidP="00E56B23">
                      <w:pPr>
                        <w:numPr>
                          <w:ilvl w:val="0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beforeLines="50" w:before="120" w:after="120" w:line="276" w:lineRule="auto"/>
                        <w:jc w:val="both"/>
                        <w:textAlignment w:val="auto"/>
                        <w:rPr>
                          <w:lang w:val="en-US"/>
                        </w:rPr>
                      </w:pPr>
                      <w:r w:rsidRPr="008D531F">
                        <w:rPr>
                          <w:rFonts w:ascii="Arial" w:eastAsia="SimSun" w:hAnsi="Arial" w:cs="Arial"/>
                          <w:bCs/>
                          <w:szCs w:val="22"/>
                          <w:lang w:eastAsia="zh-CN"/>
                        </w:rPr>
                        <w:t>If RAN4 thinks that the new NS value(“</w:t>
                      </w:r>
                      <w:proofErr w:type="spellStart"/>
                      <w:r w:rsidRPr="008D531F"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  <w:t>AdditionalSpectrumEmission</w:t>
                      </w:r>
                      <w:proofErr w:type="spellEnd"/>
                      <w:r w:rsidRPr="008D531F">
                        <w:rPr>
                          <w:rFonts w:ascii="Arial" w:eastAsia="SimSun" w:hAnsi="Arial" w:cs="Arial"/>
                          <w:bCs/>
                          <w:szCs w:val="22"/>
                          <w:lang w:eastAsia="zh-CN"/>
                        </w:rPr>
                        <w:t>”) signalling should be signalled both in SIB and in dedicated signalling? if the answer is no, what is the reason for this?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936C406" w14:textId="5696B980" w:rsidR="008D531F" w:rsidRDefault="008D531F" w:rsidP="00C73DA3">
      <w:pPr>
        <w:spacing w:line="276" w:lineRule="auto"/>
        <w:jc w:val="both"/>
        <w:rPr>
          <w:rFonts w:ascii="Arial" w:eastAsia="Malgun Gothic" w:hAnsi="Arial" w:cs="Arial"/>
          <w:color w:val="000000"/>
          <w:lang w:eastAsia="ko-KR"/>
        </w:rPr>
      </w:pPr>
    </w:p>
    <w:p w14:paraId="49A9E945" w14:textId="3AC0AC4A" w:rsidR="008D531F" w:rsidRPr="008D531F" w:rsidRDefault="008D531F" w:rsidP="008D531F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r>
        <w:rPr>
          <w:rFonts w:ascii="Arial" w:eastAsia="Malgun Gothic" w:hAnsi="Arial" w:cs="Arial" w:hint="eastAsia"/>
          <w:bCs/>
          <w:szCs w:val="22"/>
          <w:lang w:val="en-US" w:eastAsia="ko-KR"/>
        </w:rPr>
        <w:t xml:space="preserve">The RAN4 request [2] should be applied to both NW </w:t>
      </w:r>
      <w:r>
        <w:rPr>
          <w:rFonts w:ascii="Arial" w:eastAsia="Malgun Gothic" w:hAnsi="Arial" w:cs="Arial"/>
          <w:bCs/>
          <w:szCs w:val="22"/>
          <w:lang w:val="en-US" w:eastAsia="ko-KR"/>
        </w:rPr>
        <w:t>control-based</w:t>
      </w:r>
      <w:r>
        <w:rPr>
          <w:rFonts w:ascii="Arial" w:eastAsia="Malgun Gothic" w:hAnsi="Arial" w:cs="Arial" w:hint="eastAsia"/>
          <w:bCs/>
          <w:szCs w:val="22"/>
          <w:lang w:val="en-US" w:eastAsia="ko-KR"/>
        </w:rPr>
        <w:t xml:space="preserve"> mode 1 and pre-configured radio parameters without NW control-based mode 2. Hence, RAN2</w:t>
      </w:r>
      <w:r>
        <w:rPr>
          <w:rFonts w:ascii="Arial" w:eastAsia="Malgun Gothic" w:hAnsi="Arial" w:cs="Arial"/>
          <w:bCs/>
          <w:szCs w:val="22"/>
          <w:lang w:val="en-US" w:eastAsia="ko-KR"/>
        </w:rPr>
        <w:t>’</w:t>
      </w:r>
      <w:r>
        <w:rPr>
          <w:rFonts w:ascii="Arial" w:eastAsia="Malgun Gothic" w:hAnsi="Arial" w:cs="Arial" w:hint="eastAsia"/>
          <w:bCs/>
          <w:szCs w:val="22"/>
          <w:lang w:val="en-US" w:eastAsia="ko-KR"/>
        </w:rPr>
        <w:t xml:space="preserve">s current understanding are correct that </w:t>
      </w:r>
      <w:r>
        <w:rPr>
          <w:rFonts w:ascii="Arial" w:eastAsia="SimSun" w:hAnsi="Arial" w:cs="Arial"/>
          <w:bCs/>
          <w:szCs w:val="22"/>
          <w:lang w:eastAsia="zh-CN"/>
        </w:rPr>
        <w:t>new NS value</w:t>
      </w:r>
      <w:r>
        <w:rPr>
          <w:rFonts w:ascii="Arial" w:eastAsia="Malgun Gothic" w:hAnsi="Arial" w:cs="Arial" w:hint="eastAsia"/>
          <w:bCs/>
          <w:szCs w:val="22"/>
          <w:lang w:eastAsia="ko-KR"/>
        </w:rPr>
        <w:t xml:space="preserve"> </w:t>
      </w:r>
      <w:r>
        <w:rPr>
          <w:rFonts w:ascii="Arial" w:eastAsia="SimSun" w:hAnsi="Arial" w:cs="Arial"/>
          <w:bCs/>
          <w:szCs w:val="22"/>
          <w:lang w:eastAsia="zh-CN"/>
        </w:rPr>
        <w:t>(“</w:t>
      </w:r>
      <w:proofErr w:type="spellStart"/>
      <w:r>
        <w:rPr>
          <w:rFonts w:ascii="Arial" w:eastAsia="Malgun Gothic" w:hAnsi="Arial" w:cs="Arial"/>
          <w:bCs/>
          <w:szCs w:val="22"/>
          <w:lang w:eastAsia="ko-KR"/>
        </w:rPr>
        <w:t>AdditionalSpectrumEmission</w:t>
      </w:r>
      <w:proofErr w:type="spellEnd"/>
      <w:r>
        <w:rPr>
          <w:rFonts w:ascii="Arial" w:eastAsia="SimSun" w:hAnsi="Arial" w:cs="Arial"/>
          <w:bCs/>
          <w:szCs w:val="22"/>
          <w:lang w:eastAsia="zh-CN"/>
        </w:rPr>
        <w:t xml:space="preserve">”) signalling </w:t>
      </w:r>
      <w:r>
        <w:rPr>
          <w:rFonts w:ascii="Arial" w:eastAsia="Malgun Gothic" w:hAnsi="Arial" w:cs="Arial" w:hint="eastAsia"/>
          <w:bCs/>
          <w:szCs w:val="22"/>
          <w:lang w:eastAsia="ko-KR"/>
        </w:rPr>
        <w:t xml:space="preserve">should be signalled both </w:t>
      </w:r>
      <w:r>
        <w:rPr>
          <w:rFonts w:ascii="Arial" w:eastAsia="Malgun Gothic" w:hAnsi="Arial" w:cs="Arial" w:hint="eastAsia"/>
          <w:bCs/>
          <w:szCs w:val="22"/>
          <w:lang w:val="en-US" w:eastAsia="ko-KR"/>
        </w:rPr>
        <w:t xml:space="preserve">in SIB and in dedicated </w:t>
      </w:r>
      <w:proofErr w:type="spellStart"/>
      <w:r>
        <w:rPr>
          <w:rFonts w:ascii="Arial" w:eastAsia="Malgun Gothic" w:hAnsi="Arial" w:cs="Arial" w:hint="eastAsia"/>
          <w:bCs/>
          <w:szCs w:val="22"/>
          <w:lang w:val="en-US" w:eastAsia="ko-KR"/>
        </w:rPr>
        <w:t>signalling</w:t>
      </w:r>
      <w:proofErr w:type="spellEnd"/>
      <w:r>
        <w:rPr>
          <w:rFonts w:ascii="Arial" w:eastAsia="Malgun Gothic" w:hAnsi="Arial" w:cs="Arial" w:hint="eastAsia"/>
          <w:bCs/>
          <w:szCs w:val="22"/>
          <w:lang w:val="en-US" w:eastAsia="ko-KR"/>
        </w:rPr>
        <w:t xml:space="preserve"> for NR SL UE from Rel-16. </w:t>
      </w:r>
    </w:p>
    <w:p w14:paraId="45B54CD9" w14:textId="0BDB6E68" w:rsidR="008D531F" w:rsidRDefault="008D531F" w:rsidP="008D531F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r>
        <w:rPr>
          <w:rFonts w:ascii="Arial" w:eastAsia="Malgun Gothic" w:hAnsi="Arial" w:cs="Arial" w:hint="eastAsia"/>
          <w:bCs/>
          <w:szCs w:val="22"/>
          <w:lang w:val="en-US" w:eastAsia="ko-KR"/>
        </w:rPr>
        <w:t xml:space="preserve">Hence, RAN4 </w:t>
      </w:r>
      <w:r>
        <w:rPr>
          <w:rFonts w:ascii="Arial" w:eastAsia="Malgun Gothic" w:hAnsi="Arial" w:cs="Arial"/>
          <w:bCs/>
          <w:szCs w:val="22"/>
          <w:lang w:val="en-US" w:eastAsia="ko-KR"/>
        </w:rPr>
        <w:t>would like to ask RAN2 to introduce ‘</w:t>
      </w:r>
      <w:proofErr w:type="spellStart"/>
      <w:r>
        <w:rPr>
          <w:rFonts w:ascii="Arial" w:eastAsia="Malgun Gothic" w:hAnsi="Arial" w:cs="Arial"/>
          <w:bCs/>
          <w:szCs w:val="22"/>
          <w:lang w:val="en-US" w:eastAsia="ko-KR"/>
        </w:rPr>
        <w:t>AdditionalSpectrumEmission</w:t>
      </w:r>
      <w:proofErr w:type="spellEnd"/>
      <w:r>
        <w:rPr>
          <w:rFonts w:ascii="Arial" w:eastAsia="Malgun Gothic" w:hAnsi="Arial" w:cs="Arial"/>
          <w:bCs/>
          <w:szCs w:val="22"/>
          <w:lang w:val="en-US" w:eastAsia="ko-KR"/>
        </w:rPr>
        <w:t xml:space="preserve">’ for </w:t>
      </w:r>
      <w:r>
        <w:rPr>
          <w:rFonts w:ascii="Arial" w:eastAsia="Malgun Gothic" w:hAnsi="Arial" w:cs="Arial" w:hint="eastAsia"/>
          <w:bCs/>
          <w:szCs w:val="22"/>
          <w:lang w:val="en-US" w:eastAsia="ko-KR"/>
        </w:rPr>
        <w:t xml:space="preserve">both NW </w:t>
      </w:r>
      <w:r>
        <w:rPr>
          <w:rFonts w:ascii="Arial" w:eastAsia="Malgun Gothic" w:hAnsi="Arial" w:cs="Arial"/>
          <w:bCs/>
          <w:szCs w:val="22"/>
          <w:lang w:val="en-US" w:eastAsia="ko-KR"/>
        </w:rPr>
        <w:t>control-based</w:t>
      </w:r>
      <w:r>
        <w:rPr>
          <w:rFonts w:ascii="Arial" w:eastAsia="Malgun Gothic" w:hAnsi="Arial" w:cs="Arial" w:hint="eastAsia"/>
          <w:bCs/>
          <w:szCs w:val="22"/>
          <w:lang w:val="en-US" w:eastAsia="ko-KR"/>
        </w:rPr>
        <w:t xml:space="preserve"> mode 1 and pre-configured radio parameters without NW control-based mode 2.</w:t>
      </w:r>
    </w:p>
    <w:p w14:paraId="4E0FB118" w14:textId="77777777" w:rsidR="008D531F" w:rsidRDefault="008D531F" w:rsidP="008D531F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color w:val="000000"/>
          <w:lang w:eastAsia="ko-KR"/>
        </w:rPr>
      </w:pPr>
    </w:p>
    <w:p w14:paraId="6330B13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E0B1385" w14:textId="61C6112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</w:t>
      </w:r>
      <w:r w:rsidR="00C73DA3">
        <w:rPr>
          <w:rFonts w:ascii="Arial" w:eastAsia="Malgun Gothic" w:hAnsi="Arial" w:cs="Arial" w:hint="eastAsia"/>
          <w:b/>
          <w:lang w:eastAsia="ko-KR"/>
        </w:rPr>
        <w:t>2</w:t>
      </w:r>
    </w:p>
    <w:p w14:paraId="5F8C3D4F" w14:textId="1570F1DC" w:rsidR="000728F2" w:rsidRDefault="00B97703" w:rsidP="000728F2">
      <w:pPr>
        <w:spacing w:after="120"/>
        <w:ind w:left="993" w:hanging="993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>RAN</w:t>
      </w:r>
      <w:r w:rsidR="00C73DA3">
        <w:rPr>
          <w:rFonts w:ascii="Arial" w:eastAsia="Malgun Gothic" w:hAnsi="Arial" w:cs="Arial" w:hint="eastAsia"/>
          <w:lang w:eastAsia="ko-KR"/>
        </w:rPr>
        <w:t>4</w:t>
      </w:r>
      <w:r w:rsidR="000728F2">
        <w:rPr>
          <w:rFonts w:ascii="Arial" w:hAnsi="Arial" w:cs="Arial"/>
        </w:rPr>
        <w:t xml:space="preserve"> </w:t>
      </w:r>
      <w:r w:rsidR="00C73DA3">
        <w:rPr>
          <w:rFonts w:ascii="Arial" w:eastAsia="Malgun Gothic" w:hAnsi="Arial" w:cs="Arial" w:hint="eastAsia"/>
          <w:lang w:eastAsia="ko-KR"/>
        </w:rPr>
        <w:t xml:space="preserve">kindly reply on the </w:t>
      </w:r>
      <w:r w:rsidR="000728F2">
        <w:rPr>
          <w:rFonts w:ascii="Arial" w:hAnsi="Arial" w:cs="Arial"/>
          <w:lang w:eastAsia="zh-CN"/>
        </w:rPr>
        <w:t>RAN</w:t>
      </w:r>
      <w:r w:rsidR="00C73DA3">
        <w:rPr>
          <w:rFonts w:ascii="Arial" w:eastAsia="Malgun Gothic" w:hAnsi="Arial" w:cs="Arial" w:hint="eastAsia"/>
          <w:lang w:eastAsia="ko-KR"/>
        </w:rPr>
        <w:t xml:space="preserve">2 question and ask to take above feedback information into account for RAN2 </w:t>
      </w:r>
      <w:r w:rsidR="008D531F">
        <w:rPr>
          <w:rFonts w:ascii="Arial" w:eastAsia="Malgun Gothic" w:hAnsi="Arial" w:cs="Arial" w:hint="eastAsia"/>
          <w:lang w:eastAsia="ko-KR"/>
        </w:rPr>
        <w:t>work</w:t>
      </w:r>
      <w:r w:rsidR="00C73DA3">
        <w:rPr>
          <w:rFonts w:ascii="Arial" w:eastAsia="Malgun Gothic" w:hAnsi="Arial" w:cs="Arial" w:hint="eastAsia"/>
          <w:lang w:eastAsia="ko-KR"/>
        </w:rPr>
        <w:t xml:space="preserve"> to </w:t>
      </w:r>
      <w:r w:rsidR="008D531F">
        <w:rPr>
          <w:rFonts w:ascii="Arial" w:eastAsia="Malgun Gothic" w:hAnsi="Arial" w:cs="Arial" w:hint="eastAsia"/>
          <w:lang w:eastAsia="ko-KR"/>
        </w:rPr>
        <w:t xml:space="preserve">support the </w:t>
      </w:r>
      <w:r w:rsidR="008D531F">
        <w:rPr>
          <w:rFonts w:ascii="Arial" w:eastAsia="SimSun" w:hAnsi="Arial" w:cs="Arial"/>
          <w:bCs/>
          <w:szCs w:val="22"/>
          <w:lang w:eastAsia="zh-CN"/>
        </w:rPr>
        <w:t>new NS value</w:t>
      </w:r>
      <w:r w:rsidR="008D531F">
        <w:rPr>
          <w:rFonts w:ascii="Arial" w:eastAsia="Malgun Gothic" w:hAnsi="Arial" w:cs="Arial" w:hint="eastAsia"/>
          <w:bCs/>
          <w:szCs w:val="22"/>
          <w:lang w:eastAsia="ko-KR"/>
        </w:rPr>
        <w:t xml:space="preserve"> </w:t>
      </w:r>
      <w:r w:rsidR="008D531F">
        <w:rPr>
          <w:rFonts w:ascii="Arial" w:eastAsia="SimSun" w:hAnsi="Arial" w:cs="Arial"/>
          <w:bCs/>
          <w:szCs w:val="22"/>
          <w:lang w:eastAsia="zh-CN"/>
        </w:rPr>
        <w:t>(“</w:t>
      </w:r>
      <w:proofErr w:type="spellStart"/>
      <w:r w:rsidR="008D531F">
        <w:rPr>
          <w:rFonts w:ascii="Arial" w:eastAsia="Malgun Gothic" w:hAnsi="Arial" w:cs="Arial"/>
          <w:bCs/>
          <w:szCs w:val="22"/>
          <w:lang w:eastAsia="ko-KR"/>
        </w:rPr>
        <w:t>AdditionalSpectrumEmission</w:t>
      </w:r>
      <w:proofErr w:type="spellEnd"/>
      <w:r w:rsidR="008D531F">
        <w:rPr>
          <w:rFonts w:ascii="Arial" w:eastAsia="SimSun" w:hAnsi="Arial" w:cs="Arial"/>
          <w:bCs/>
          <w:szCs w:val="22"/>
          <w:lang w:eastAsia="zh-CN"/>
        </w:rPr>
        <w:t>”) signalling</w:t>
      </w:r>
      <w:r w:rsidR="008D531F">
        <w:rPr>
          <w:rFonts w:ascii="Arial" w:eastAsia="Malgun Gothic" w:hAnsi="Arial" w:cs="Arial" w:hint="eastAsia"/>
          <w:bCs/>
          <w:szCs w:val="22"/>
          <w:lang w:eastAsia="ko-KR"/>
        </w:rPr>
        <w:t xml:space="preserve"> from Rel-16</w:t>
      </w:r>
      <w:r w:rsidR="00C73DA3">
        <w:rPr>
          <w:rFonts w:ascii="Arial" w:eastAsia="Malgun Gothic" w:hAnsi="Arial" w:cs="Arial" w:hint="eastAsia"/>
          <w:lang w:eastAsia="ko-KR"/>
        </w:rPr>
        <w:t>.</w:t>
      </w:r>
    </w:p>
    <w:p w14:paraId="4902CEFA" w14:textId="77777777" w:rsidR="008D531F" w:rsidRPr="008D531F" w:rsidRDefault="008D531F" w:rsidP="000728F2">
      <w:pPr>
        <w:spacing w:after="120"/>
        <w:ind w:left="993" w:hanging="993"/>
        <w:jc w:val="both"/>
        <w:rPr>
          <w:rFonts w:ascii="Arial" w:eastAsia="Malgun Gothic" w:hAnsi="Arial" w:cs="Arial"/>
          <w:lang w:eastAsia="ko-KR"/>
        </w:rPr>
      </w:pPr>
    </w:p>
    <w:p w14:paraId="18C150C9" w14:textId="48DC695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C73DA3">
        <w:rPr>
          <w:rFonts w:eastAsia="Malgun Gothic" w:hint="eastAsia"/>
          <w:szCs w:val="36"/>
          <w:lang w:eastAsia="ko-KR"/>
        </w:rPr>
        <w:t>4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6C6F796" w14:textId="4731744B" w:rsidR="00B9345E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3F0DDF">
        <w:rPr>
          <w:rFonts w:ascii="Arial" w:eastAsia="SimSun" w:hAnsi="Arial" w:cs="Arial"/>
          <w:bCs/>
          <w:lang w:eastAsia="en-US"/>
        </w:rPr>
        <w:t>3GPP TSG RAN WG</w:t>
      </w:r>
      <w:r w:rsidR="00C73DA3">
        <w:rPr>
          <w:rFonts w:ascii="Arial" w:eastAsia="Malgun Gothic" w:hAnsi="Arial" w:cs="Arial" w:hint="eastAsia"/>
          <w:bCs/>
          <w:lang w:eastAsia="ko-KR"/>
        </w:rPr>
        <w:t>4</w:t>
      </w:r>
      <w:r w:rsidRPr="003F0DDF">
        <w:rPr>
          <w:rFonts w:ascii="Arial" w:eastAsia="SimSun" w:hAnsi="Arial" w:cs="Arial"/>
          <w:bCs/>
          <w:lang w:eastAsia="en-US"/>
        </w:rPr>
        <w:t>#1</w:t>
      </w:r>
      <w:r w:rsidR="00C73DA3">
        <w:rPr>
          <w:rFonts w:ascii="Arial" w:eastAsia="Malgun Gothic" w:hAnsi="Arial" w:cs="Arial" w:hint="eastAsia"/>
          <w:bCs/>
          <w:lang w:eastAsia="ko-KR"/>
        </w:rPr>
        <w:t>15</w:t>
      </w:r>
      <w:r w:rsidR="00583411">
        <w:rPr>
          <w:rFonts w:ascii="Arial" w:eastAsia="SimSun" w:hAnsi="Arial" w:cs="Arial"/>
          <w:bCs/>
          <w:lang w:eastAsia="en-US"/>
        </w:rPr>
        <w:tab/>
      </w:r>
      <w:r w:rsidR="003E7351" w:rsidRPr="003E7351">
        <w:rPr>
          <w:rFonts w:ascii="Arial" w:eastAsia="SimSun" w:hAnsi="Arial" w:cs="Arial"/>
          <w:bCs/>
          <w:lang w:eastAsia="en-US"/>
        </w:rPr>
        <w:t>May 19</w:t>
      </w:r>
      <w:r w:rsidR="003E7351" w:rsidRPr="003E7351">
        <w:rPr>
          <w:rFonts w:ascii="Arial" w:eastAsia="SimSun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SimSun" w:hAnsi="Arial" w:cs="Arial"/>
          <w:bCs/>
          <w:lang w:eastAsia="en-US"/>
        </w:rPr>
        <w:t xml:space="preserve"> – 23</w:t>
      </w:r>
      <w:r w:rsidR="00601590">
        <w:rPr>
          <w:rFonts w:ascii="Arial" w:eastAsia="SimSun" w:hAnsi="Arial" w:cs="Arial" w:hint="eastAsia"/>
          <w:bCs/>
          <w:vertAlign w:val="superscript"/>
          <w:lang w:eastAsia="zh-CN"/>
        </w:rPr>
        <w:t>rd</w:t>
      </w:r>
      <w:r w:rsidR="003E7351" w:rsidRPr="003E7351">
        <w:rPr>
          <w:rFonts w:ascii="Arial" w:eastAsia="SimSun" w:hAnsi="Arial" w:cs="Arial"/>
          <w:bCs/>
          <w:lang w:eastAsia="en-US"/>
        </w:rPr>
        <w:t>, 2025</w:t>
      </w:r>
      <w:r w:rsidR="005C0875">
        <w:rPr>
          <w:rFonts w:ascii="Arial" w:eastAsia="SimSun" w:hAnsi="Arial" w:cs="Arial"/>
          <w:bCs/>
          <w:lang w:eastAsia="en-US"/>
        </w:rPr>
        <w:tab/>
      </w:r>
      <w:r w:rsidR="005C0875">
        <w:rPr>
          <w:rFonts w:ascii="Arial" w:eastAsia="SimSun" w:hAnsi="Arial" w:cs="Arial"/>
          <w:bCs/>
          <w:lang w:eastAsia="en-US"/>
        </w:rPr>
        <w:tab/>
      </w:r>
      <w:r w:rsidR="003E7351">
        <w:rPr>
          <w:rFonts w:ascii="Arial" w:eastAsia="SimSun" w:hAnsi="Arial" w:cs="Arial" w:hint="eastAsia"/>
          <w:bCs/>
          <w:lang w:eastAsia="zh-CN"/>
        </w:rPr>
        <w:tab/>
        <w:t>Malta</w:t>
      </w:r>
    </w:p>
    <w:p w14:paraId="7A6AAFE5" w14:textId="1A616C6B" w:rsidR="00C73DA3" w:rsidRPr="00C73DA3" w:rsidRDefault="00C73DA3" w:rsidP="003F0DDF">
      <w:pPr>
        <w:tabs>
          <w:tab w:val="left" w:pos="3625"/>
        </w:tabs>
        <w:spacing w:before="120" w:after="120"/>
        <w:ind w:left="2268" w:hanging="2268"/>
        <w:rPr>
          <w:rFonts w:ascii="Arial" w:eastAsia="Malgun Gothic" w:hAnsi="Arial" w:cs="Arial"/>
          <w:bCs/>
          <w:lang w:eastAsia="ko-KR"/>
        </w:rPr>
      </w:pPr>
      <w:r>
        <w:rPr>
          <w:rFonts w:ascii="Arial" w:eastAsia="Malgun Gothic" w:hAnsi="Arial" w:cs="Arial" w:hint="eastAsia"/>
          <w:bCs/>
          <w:lang w:eastAsia="ko-KR"/>
        </w:rPr>
        <w:t>3GPP TSG RAN WG4#116</w:t>
      </w:r>
      <w:r>
        <w:rPr>
          <w:rFonts w:ascii="Arial" w:eastAsia="Malgun Gothic" w:hAnsi="Arial" w:cs="Arial"/>
          <w:bCs/>
          <w:lang w:eastAsia="ko-KR"/>
        </w:rPr>
        <w:tab/>
      </w:r>
      <w:r>
        <w:rPr>
          <w:rFonts w:ascii="Arial" w:eastAsia="Malgun Gothic" w:hAnsi="Arial" w:cs="Arial" w:hint="eastAsia"/>
          <w:bCs/>
          <w:lang w:eastAsia="ko-KR"/>
        </w:rPr>
        <w:t>August 25</w:t>
      </w:r>
      <w:r w:rsidRPr="00C73DA3">
        <w:rPr>
          <w:rFonts w:ascii="Arial" w:eastAsia="SimSun" w:hAnsi="Arial" w:cs="Arial"/>
          <w:bCs/>
          <w:vertAlign w:val="superscript"/>
          <w:lang w:eastAsia="en-US"/>
        </w:rPr>
        <w:t xml:space="preserve"> </w:t>
      </w:r>
      <w:proofErr w:type="spellStart"/>
      <w:r>
        <w:rPr>
          <w:rFonts w:ascii="Arial" w:eastAsia="SimSun" w:hAnsi="Arial" w:cs="Arial"/>
          <w:bCs/>
          <w:vertAlign w:val="superscript"/>
          <w:lang w:eastAsia="en-US"/>
        </w:rPr>
        <w:t>th</w:t>
      </w:r>
      <w:proofErr w:type="spellEnd"/>
      <w:r>
        <w:rPr>
          <w:rFonts w:ascii="Arial" w:eastAsia="Malgun Gothic" w:hAnsi="Arial" w:cs="Arial" w:hint="eastAsia"/>
          <w:bCs/>
          <w:lang w:eastAsia="ko-KR"/>
        </w:rPr>
        <w:t xml:space="preserve"> </w:t>
      </w:r>
      <w:r>
        <w:rPr>
          <w:rFonts w:ascii="Arial" w:eastAsia="Malgun Gothic" w:hAnsi="Arial" w:cs="Arial"/>
          <w:bCs/>
          <w:lang w:eastAsia="ko-KR"/>
        </w:rPr>
        <w:t>–</w:t>
      </w:r>
      <w:r>
        <w:rPr>
          <w:rFonts w:ascii="Arial" w:eastAsia="Malgun Gothic" w:hAnsi="Arial" w:cs="Arial" w:hint="eastAsia"/>
          <w:bCs/>
          <w:lang w:eastAsia="ko-KR"/>
        </w:rPr>
        <w:t xml:space="preserve"> 29</w:t>
      </w:r>
      <w:r w:rsidRPr="00C73DA3">
        <w:rPr>
          <w:rFonts w:ascii="Arial" w:eastAsia="SimSun" w:hAnsi="Arial" w:cs="Arial"/>
          <w:bCs/>
          <w:vertAlign w:val="superscript"/>
          <w:lang w:eastAsia="en-US"/>
        </w:rPr>
        <w:t xml:space="preserve"> </w:t>
      </w:r>
      <w:proofErr w:type="spellStart"/>
      <w:r>
        <w:rPr>
          <w:rFonts w:ascii="Arial" w:eastAsia="SimSun" w:hAnsi="Arial" w:cs="Arial"/>
          <w:bCs/>
          <w:vertAlign w:val="superscript"/>
          <w:lang w:eastAsia="en-US"/>
        </w:rPr>
        <w:t>th</w:t>
      </w:r>
      <w:proofErr w:type="spellEnd"/>
      <w:r>
        <w:rPr>
          <w:rFonts w:ascii="Arial" w:eastAsia="Malgun Gothic" w:hAnsi="Arial" w:cs="Arial" w:hint="eastAsia"/>
          <w:bCs/>
          <w:lang w:eastAsia="ko-KR"/>
        </w:rPr>
        <w:t>, 2025</w:t>
      </w:r>
      <w:r>
        <w:rPr>
          <w:rFonts w:ascii="Arial" w:eastAsia="Malgun Gothic" w:hAnsi="Arial" w:cs="Arial"/>
          <w:bCs/>
          <w:lang w:eastAsia="ko-KR"/>
        </w:rPr>
        <w:tab/>
      </w:r>
      <w:r>
        <w:rPr>
          <w:rFonts w:ascii="Arial" w:eastAsia="Malgun Gothic" w:hAnsi="Arial" w:cs="Arial"/>
          <w:bCs/>
          <w:lang w:eastAsia="ko-KR"/>
        </w:rPr>
        <w:tab/>
      </w:r>
      <w:r>
        <w:rPr>
          <w:rFonts w:ascii="Arial" w:eastAsia="Malgun Gothic" w:hAnsi="Arial" w:cs="Arial" w:hint="eastAsia"/>
          <w:bCs/>
          <w:lang w:eastAsia="ko-KR"/>
        </w:rPr>
        <w:t>Bangalore</w:t>
      </w:r>
    </w:p>
    <w:p w14:paraId="7E8C5B10" w14:textId="77777777" w:rsidR="002F1940" w:rsidRDefault="002F1940" w:rsidP="002F1940">
      <w:pPr>
        <w:rPr>
          <w:rFonts w:eastAsia="Malgun Gothic"/>
          <w:lang w:eastAsia="ko-KR"/>
        </w:rPr>
      </w:pPr>
    </w:p>
    <w:p w14:paraId="24CEF843" w14:textId="77777777" w:rsidR="00C73DA3" w:rsidRDefault="00C73DA3" w:rsidP="002F1940">
      <w:pPr>
        <w:rPr>
          <w:rFonts w:eastAsia="Malgun Gothic"/>
          <w:lang w:eastAsia="ko-KR"/>
        </w:rPr>
      </w:pPr>
    </w:p>
    <w:p w14:paraId="12319544" w14:textId="77777777" w:rsidR="00C73DA3" w:rsidRDefault="00C73DA3" w:rsidP="002F1940">
      <w:pPr>
        <w:rPr>
          <w:rFonts w:eastAsia="Malgun Gothic"/>
          <w:lang w:eastAsia="ko-KR"/>
        </w:rPr>
      </w:pPr>
    </w:p>
    <w:p w14:paraId="6B085AE4" w14:textId="77777777" w:rsidR="00C73DA3" w:rsidRDefault="00C73DA3" w:rsidP="002F1940">
      <w:pPr>
        <w:rPr>
          <w:rFonts w:eastAsia="Malgun Gothic"/>
          <w:lang w:eastAsia="ko-KR"/>
        </w:rPr>
      </w:pPr>
    </w:p>
    <w:p w14:paraId="55C70B53" w14:textId="77777777" w:rsidR="00C73DA3" w:rsidRDefault="00C73DA3" w:rsidP="002F1940">
      <w:pPr>
        <w:rPr>
          <w:rFonts w:eastAsia="Malgun Gothic"/>
          <w:lang w:eastAsia="ko-KR"/>
        </w:rPr>
      </w:pPr>
    </w:p>
    <w:p w14:paraId="36FADA4C" w14:textId="767EB023" w:rsidR="00C73DA3" w:rsidRPr="00C73DA3" w:rsidRDefault="00C73DA3" w:rsidP="002F1940">
      <w:pPr>
        <w:rPr>
          <w:rFonts w:ascii="Arial" w:eastAsia="Malgun Gothic" w:hAnsi="Arial" w:cs="Arial"/>
          <w:sz w:val="36"/>
          <w:szCs w:val="36"/>
          <w:lang w:eastAsia="ko-KR"/>
        </w:rPr>
      </w:pPr>
      <w:r w:rsidRPr="00C73DA3">
        <w:rPr>
          <w:rFonts w:ascii="Arial" w:eastAsia="Malgun Gothic" w:hAnsi="Arial" w:cs="Arial"/>
          <w:sz w:val="36"/>
          <w:szCs w:val="36"/>
          <w:lang w:eastAsia="ko-KR"/>
        </w:rPr>
        <w:t>Reference</w:t>
      </w:r>
    </w:p>
    <w:p w14:paraId="07F0F92C" w14:textId="18890C29" w:rsidR="00C73DA3" w:rsidRPr="00C73DA3" w:rsidRDefault="00C73DA3" w:rsidP="002F1940">
      <w:pPr>
        <w:rPr>
          <w:rFonts w:ascii="Arial" w:eastAsia="Malgun Gothic" w:hAnsi="Arial" w:cs="Arial"/>
          <w:sz w:val="22"/>
          <w:szCs w:val="22"/>
          <w:lang w:eastAsia="ko-KR"/>
        </w:rPr>
      </w:pPr>
      <w:r w:rsidRPr="00C73DA3">
        <w:rPr>
          <w:rFonts w:ascii="Arial" w:eastAsia="Malgun Gothic" w:hAnsi="Arial" w:cs="Arial"/>
          <w:sz w:val="22"/>
          <w:szCs w:val="22"/>
          <w:lang w:eastAsia="ko-KR"/>
        </w:rPr>
        <w:t>[1] R2-2501</w:t>
      </w:r>
      <w:r w:rsidR="008D531F">
        <w:rPr>
          <w:rFonts w:ascii="Arial" w:eastAsia="Malgun Gothic" w:hAnsi="Arial" w:cs="Arial" w:hint="eastAsia"/>
          <w:sz w:val="22"/>
          <w:szCs w:val="22"/>
          <w:lang w:eastAsia="ko-KR"/>
        </w:rPr>
        <w:t>383</w:t>
      </w:r>
      <w:r w:rsidRPr="00C73DA3">
        <w:rPr>
          <w:rFonts w:ascii="Arial" w:eastAsia="Malgun Gothic" w:hAnsi="Arial" w:cs="Arial"/>
          <w:sz w:val="22"/>
          <w:szCs w:val="22"/>
          <w:lang w:eastAsia="ko-KR"/>
        </w:rPr>
        <w:t xml:space="preserve">, “Reply LS </w:t>
      </w:r>
      <w:r w:rsidR="008D531F" w:rsidRPr="008D531F">
        <w:rPr>
          <w:rFonts w:ascii="Arial" w:eastAsia="Malgun Gothic" w:hAnsi="Arial" w:cs="Arial"/>
          <w:sz w:val="22"/>
          <w:szCs w:val="22"/>
          <w:lang w:eastAsia="ko-KR"/>
        </w:rPr>
        <w:t xml:space="preserve">on </w:t>
      </w:r>
      <w:proofErr w:type="spellStart"/>
      <w:r w:rsidR="008D531F" w:rsidRPr="008D531F">
        <w:rPr>
          <w:rFonts w:ascii="Arial" w:eastAsia="Malgun Gothic" w:hAnsi="Arial" w:cs="Arial"/>
          <w:sz w:val="22"/>
          <w:szCs w:val="22"/>
          <w:lang w:eastAsia="ko-KR"/>
        </w:rPr>
        <w:t>AdditionalSpectrumEmission</w:t>
      </w:r>
      <w:proofErr w:type="spellEnd"/>
      <w:r w:rsidRPr="00C73DA3">
        <w:rPr>
          <w:rFonts w:ascii="Arial" w:eastAsia="Malgun Gothic" w:hAnsi="Arial" w:cs="Arial"/>
          <w:sz w:val="22"/>
          <w:szCs w:val="22"/>
          <w:lang w:eastAsia="ko-KR"/>
        </w:rPr>
        <w:t xml:space="preserve">”, </w:t>
      </w:r>
      <w:r w:rsidR="008D531F">
        <w:rPr>
          <w:rFonts w:ascii="Arial" w:eastAsia="Malgun Gothic" w:hAnsi="Arial" w:cs="Arial" w:hint="eastAsia"/>
          <w:sz w:val="22"/>
          <w:szCs w:val="22"/>
          <w:lang w:eastAsia="ko-KR"/>
        </w:rPr>
        <w:t>ZTE</w:t>
      </w:r>
    </w:p>
    <w:p w14:paraId="55472EB9" w14:textId="381E799E" w:rsidR="00C73DA3" w:rsidRPr="00C73DA3" w:rsidRDefault="00C73DA3" w:rsidP="002F1940">
      <w:pPr>
        <w:rPr>
          <w:rFonts w:ascii="Arial" w:eastAsia="Malgun Gothic" w:hAnsi="Arial" w:cs="Arial"/>
          <w:sz w:val="22"/>
          <w:szCs w:val="22"/>
          <w:lang w:eastAsia="ko-KR"/>
        </w:rPr>
      </w:pPr>
      <w:r w:rsidRPr="00C73DA3">
        <w:rPr>
          <w:rFonts w:ascii="Arial" w:eastAsia="Malgun Gothic" w:hAnsi="Arial" w:cs="Arial"/>
          <w:sz w:val="22"/>
          <w:szCs w:val="22"/>
          <w:lang w:eastAsia="ko-KR"/>
        </w:rPr>
        <w:t>[2] R4-24</w:t>
      </w:r>
      <w:r w:rsidR="008D531F">
        <w:rPr>
          <w:rFonts w:ascii="Arial" w:eastAsia="Malgun Gothic" w:hAnsi="Arial" w:cs="Arial" w:hint="eastAsia"/>
          <w:sz w:val="22"/>
          <w:szCs w:val="22"/>
          <w:lang w:eastAsia="ko-KR"/>
        </w:rPr>
        <w:t>18075</w:t>
      </w:r>
      <w:r w:rsidRPr="00C73DA3">
        <w:rPr>
          <w:rFonts w:ascii="Arial" w:eastAsia="Malgun Gothic" w:hAnsi="Arial" w:cs="Arial"/>
          <w:sz w:val="22"/>
          <w:szCs w:val="22"/>
          <w:lang w:eastAsia="ko-KR"/>
        </w:rPr>
        <w:t xml:space="preserve">, “LS </w:t>
      </w:r>
      <w:r w:rsidR="008D531F">
        <w:rPr>
          <w:rFonts w:ascii="Arial" w:eastAsia="Malgun Gothic" w:hAnsi="Arial" w:cs="Arial"/>
          <w:sz w:val="22"/>
          <w:szCs w:val="22"/>
          <w:lang w:eastAsia="ko-KR"/>
        </w:rPr>
        <w:t xml:space="preserve">on </w:t>
      </w:r>
      <w:proofErr w:type="spellStart"/>
      <w:r w:rsidR="008D531F">
        <w:rPr>
          <w:rFonts w:ascii="Arial" w:eastAsia="Malgun Gothic" w:hAnsi="Arial" w:cs="Arial"/>
          <w:sz w:val="22"/>
          <w:szCs w:val="22"/>
          <w:lang w:eastAsia="ko-KR"/>
        </w:rPr>
        <w:t>AdditionalSpectrumEmission</w:t>
      </w:r>
      <w:proofErr w:type="spellEnd"/>
      <w:r w:rsidR="008D531F">
        <w:rPr>
          <w:rFonts w:ascii="Arial" w:eastAsia="Malgun Gothic" w:hAnsi="Arial" w:cs="Arial" w:hint="eastAsia"/>
          <w:sz w:val="22"/>
          <w:szCs w:val="22"/>
          <w:lang w:eastAsia="ko-KR"/>
        </w:rPr>
        <w:t xml:space="preserve"> in NR SL Pre-configuration</w:t>
      </w:r>
      <w:r w:rsidRPr="00C73DA3">
        <w:rPr>
          <w:rFonts w:ascii="Arial" w:eastAsia="Malgun Gothic" w:hAnsi="Arial" w:cs="Arial"/>
          <w:sz w:val="22"/>
          <w:szCs w:val="22"/>
          <w:lang w:val="en-US" w:eastAsia="ko-KR"/>
        </w:rPr>
        <w:t xml:space="preserve">”, </w:t>
      </w:r>
      <w:r w:rsidR="008D531F">
        <w:rPr>
          <w:rFonts w:ascii="Arial" w:eastAsia="Malgun Gothic" w:hAnsi="Arial" w:cs="Arial" w:hint="eastAsia"/>
          <w:sz w:val="22"/>
          <w:szCs w:val="22"/>
          <w:lang w:val="en-US" w:eastAsia="ko-KR"/>
        </w:rPr>
        <w:t>LGE</w:t>
      </w:r>
    </w:p>
    <w:sectPr w:rsidR="00C73DA3" w:rsidRPr="00C73D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DC9A1" w14:textId="77777777" w:rsidR="00FE4DBC" w:rsidRDefault="00FE4DBC">
      <w:pPr>
        <w:spacing w:after="0"/>
      </w:pPr>
      <w:r>
        <w:separator/>
      </w:r>
    </w:p>
  </w:endnote>
  <w:endnote w:type="continuationSeparator" w:id="0">
    <w:p w14:paraId="47038248" w14:textId="77777777" w:rsidR="00FE4DBC" w:rsidRDefault="00FE4D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5C5D6" w14:textId="77777777" w:rsidR="00FE4DBC" w:rsidRDefault="00FE4DBC">
      <w:pPr>
        <w:spacing w:after="0"/>
      </w:pPr>
      <w:r>
        <w:separator/>
      </w:r>
    </w:p>
  </w:footnote>
  <w:footnote w:type="continuationSeparator" w:id="0">
    <w:p w14:paraId="2F36E30F" w14:textId="77777777" w:rsidR="00FE4DBC" w:rsidRDefault="00FE4D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DA3312"/>
    <w:multiLevelType w:val="singleLevel"/>
    <w:tmpl w:val="D3DA331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0C54A4"/>
    <w:multiLevelType w:val="hybridMultilevel"/>
    <w:tmpl w:val="D8FE10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89901337">
    <w:abstractNumId w:val="9"/>
  </w:num>
  <w:num w:numId="2" w16cid:durableId="524446781">
    <w:abstractNumId w:val="7"/>
  </w:num>
  <w:num w:numId="3" w16cid:durableId="1401320349">
    <w:abstractNumId w:val="5"/>
  </w:num>
  <w:num w:numId="4" w16cid:durableId="1284270546">
    <w:abstractNumId w:val="3"/>
  </w:num>
  <w:num w:numId="5" w16cid:durableId="87163126">
    <w:abstractNumId w:val="8"/>
  </w:num>
  <w:num w:numId="6" w16cid:durableId="403575464">
    <w:abstractNumId w:val="2"/>
  </w:num>
  <w:num w:numId="7" w16cid:durableId="573511257">
    <w:abstractNumId w:val="1"/>
  </w:num>
  <w:num w:numId="8" w16cid:durableId="1533614906">
    <w:abstractNumId w:val="6"/>
  </w:num>
  <w:num w:numId="9" w16cid:durableId="1041899399">
    <w:abstractNumId w:val="10"/>
  </w:num>
  <w:num w:numId="10" w16cid:durableId="413090329">
    <w:abstractNumId w:val="4"/>
  </w:num>
  <w:num w:numId="11" w16cid:durableId="7246399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2A"/>
    <w:rsid w:val="000170F4"/>
    <w:rsid w:val="00017F23"/>
    <w:rsid w:val="00022E6F"/>
    <w:rsid w:val="00044F7A"/>
    <w:rsid w:val="0005169C"/>
    <w:rsid w:val="00052183"/>
    <w:rsid w:val="00054A47"/>
    <w:rsid w:val="000562DE"/>
    <w:rsid w:val="00057F61"/>
    <w:rsid w:val="00060566"/>
    <w:rsid w:val="000645B2"/>
    <w:rsid w:val="0007036B"/>
    <w:rsid w:val="000728F2"/>
    <w:rsid w:val="00082CA9"/>
    <w:rsid w:val="0009124C"/>
    <w:rsid w:val="0009591F"/>
    <w:rsid w:val="000A2BE6"/>
    <w:rsid w:val="000B2BE1"/>
    <w:rsid w:val="000B44F2"/>
    <w:rsid w:val="000B5D2F"/>
    <w:rsid w:val="000B6544"/>
    <w:rsid w:val="000C02D9"/>
    <w:rsid w:val="000D4208"/>
    <w:rsid w:val="000E0410"/>
    <w:rsid w:val="000E7129"/>
    <w:rsid w:val="000F1153"/>
    <w:rsid w:val="000F6242"/>
    <w:rsid w:val="000F6E99"/>
    <w:rsid w:val="00106267"/>
    <w:rsid w:val="0011195E"/>
    <w:rsid w:val="00117E71"/>
    <w:rsid w:val="00125760"/>
    <w:rsid w:val="001368D5"/>
    <w:rsid w:val="00137EE1"/>
    <w:rsid w:val="0014209D"/>
    <w:rsid w:val="0015187F"/>
    <w:rsid w:val="0016560C"/>
    <w:rsid w:val="00171F64"/>
    <w:rsid w:val="00182BF5"/>
    <w:rsid w:val="00191CBF"/>
    <w:rsid w:val="00196711"/>
    <w:rsid w:val="001A1665"/>
    <w:rsid w:val="001B20C4"/>
    <w:rsid w:val="001B4FE9"/>
    <w:rsid w:val="001D609D"/>
    <w:rsid w:val="001E1B4C"/>
    <w:rsid w:val="001F7B14"/>
    <w:rsid w:val="00200B3D"/>
    <w:rsid w:val="0021136C"/>
    <w:rsid w:val="00214003"/>
    <w:rsid w:val="002141FC"/>
    <w:rsid w:val="00214AB1"/>
    <w:rsid w:val="002225C5"/>
    <w:rsid w:val="002313BE"/>
    <w:rsid w:val="00255699"/>
    <w:rsid w:val="00270A24"/>
    <w:rsid w:val="00285DF9"/>
    <w:rsid w:val="00285ED0"/>
    <w:rsid w:val="002A3D80"/>
    <w:rsid w:val="002A7651"/>
    <w:rsid w:val="002B1184"/>
    <w:rsid w:val="002B6BF0"/>
    <w:rsid w:val="002D1A7B"/>
    <w:rsid w:val="002D261B"/>
    <w:rsid w:val="002D7902"/>
    <w:rsid w:val="002F1940"/>
    <w:rsid w:val="002F41F8"/>
    <w:rsid w:val="003041A4"/>
    <w:rsid w:val="0033798E"/>
    <w:rsid w:val="00341A40"/>
    <w:rsid w:val="003427D1"/>
    <w:rsid w:val="003512C1"/>
    <w:rsid w:val="003565D5"/>
    <w:rsid w:val="00380CFC"/>
    <w:rsid w:val="0038239A"/>
    <w:rsid w:val="00383545"/>
    <w:rsid w:val="003901FE"/>
    <w:rsid w:val="003909C8"/>
    <w:rsid w:val="003978A0"/>
    <w:rsid w:val="003A6AFB"/>
    <w:rsid w:val="003C4187"/>
    <w:rsid w:val="003D3451"/>
    <w:rsid w:val="003E7351"/>
    <w:rsid w:val="003F0DDF"/>
    <w:rsid w:val="003F5417"/>
    <w:rsid w:val="003F707A"/>
    <w:rsid w:val="003F78CE"/>
    <w:rsid w:val="003F7E25"/>
    <w:rsid w:val="00406BEC"/>
    <w:rsid w:val="00420F1B"/>
    <w:rsid w:val="00425FC2"/>
    <w:rsid w:val="00433500"/>
    <w:rsid w:val="00433F71"/>
    <w:rsid w:val="004363BD"/>
    <w:rsid w:val="00436F2B"/>
    <w:rsid w:val="00440D43"/>
    <w:rsid w:val="00444ED0"/>
    <w:rsid w:val="0046552F"/>
    <w:rsid w:val="00481CDE"/>
    <w:rsid w:val="0049091C"/>
    <w:rsid w:val="00491636"/>
    <w:rsid w:val="00492507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50418B"/>
    <w:rsid w:val="00535E05"/>
    <w:rsid w:val="0053631A"/>
    <w:rsid w:val="00577E7C"/>
    <w:rsid w:val="00580927"/>
    <w:rsid w:val="005810F6"/>
    <w:rsid w:val="00583411"/>
    <w:rsid w:val="005905F9"/>
    <w:rsid w:val="005A430C"/>
    <w:rsid w:val="005B6530"/>
    <w:rsid w:val="005B7146"/>
    <w:rsid w:val="005C0875"/>
    <w:rsid w:val="005C5505"/>
    <w:rsid w:val="005E6F85"/>
    <w:rsid w:val="00601590"/>
    <w:rsid w:val="00604534"/>
    <w:rsid w:val="00621E67"/>
    <w:rsid w:val="0062330A"/>
    <w:rsid w:val="00625D0A"/>
    <w:rsid w:val="00630149"/>
    <w:rsid w:val="00636DDF"/>
    <w:rsid w:val="00646D4F"/>
    <w:rsid w:val="006547D0"/>
    <w:rsid w:val="006556C3"/>
    <w:rsid w:val="00655FF4"/>
    <w:rsid w:val="00656C68"/>
    <w:rsid w:val="00675C59"/>
    <w:rsid w:val="00693DA7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D3CEF"/>
    <w:rsid w:val="006D7909"/>
    <w:rsid w:val="006E4A53"/>
    <w:rsid w:val="006F21B8"/>
    <w:rsid w:val="006F3051"/>
    <w:rsid w:val="006F398E"/>
    <w:rsid w:val="0071533C"/>
    <w:rsid w:val="00720E3A"/>
    <w:rsid w:val="007229B5"/>
    <w:rsid w:val="007278DD"/>
    <w:rsid w:val="00731DC5"/>
    <w:rsid w:val="0073497F"/>
    <w:rsid w:val="00734F62"/>
    <w:rsid w:val="00735375"/>
    <w:rsid w:val="0073758C"/>
    <w:rsid w:val="00740164"/>
    <w:rsid w:val="00740A4D"/>
    <w:rsid w:val="00740D23"/>
    <w:rsid w:val="00742E3C"/>
    <w:rsid w:val="007523AA"/>
    <w:rsid w:val="007540D0"/>
    <w:rsid w:val="0075679C"/>
    <w:rsid w:val="00762F99"/>
    <w:rsid w:val="007712E0"/>
    <w:rsid w:val="00771EE9"/>
    <w:rsid w:val="00776CE2"/>
    <w:rsid w:val="0078557F"/>
    <w:rsid w:val="00785CFE"/>
    <w:rsid w:val="00786FA4"/>
    <w:rsid w:val="00795B0B"/>
    <w:rsid w:val="0079718A"/>
    <w:rsid w:val="007A3370"/>
    <w:rsid w:val="007A52FC"/>
    <w:rsid w:val="007A7B2E"/>
    <w:rsid w:val="007B7AE1"/>
    <w:rsid w:val="007D6ADD"/>
    <w:rsid w:val="007D7681"/>
    <w:rsid w:val="007E1135"/>
    <w:rsid w:val="007E243C"/>
    <w:rsid w:val="007E27E9"/>
    <w:rsid w:val="007E37DD"/>
    <w:rsid w:val="007E6952"/>
    <w:rsid w:val="007F23B6"/>
    <w:rsid w:val="007F4F92"/>
    <w:rsid w:val="00806DC1"/>
    <w:rsid w:val="00810D09"/>
    <w:rsid w:val="00820926"/>
    <w:rsid w:val="0082151C"/>
    <w:rsid w:val="00822CDD"/>
    <w:rsid w:val="00834170"/>
    <w:rsid w:val="008417C0"/>
    <w:rsid w:val="0084458F"/>
    <w:rsid w:val="00851091"/>
    <w:rsid w:val="00851305"/>
    <w:rsid w:val="00851C6E"/>
    <w:rsid w:val="00861E93"/>
    <w:rsid w:val="00863D1C"/>
    <w:rsid w:val="00871522"/>
    <w:rsid w:val="00881FD2"/>
    <w:rsid w:val="008900B4"/>
    <w:rsid w:val="008A3139"/>
    <w:rsid w:val="008B3BF3"/>
    <w:rsid w:val="008B3CBC"/>
    <w:rsid w:val="008D4E89"/>
    <w:rsid w:val="008D531F"/>
    <w:rsid w:val="008D772F"/>
    <w:rsid w:val="008E2950"/>
    <w:rsid w:val="008E3F03"/>
    <w:rsid w:val="008E5B9D"/>
    <w:rsid w:val="008F5503"/>
    <w:rsid w:val="008F5E19"/>
    <w:rsid w:val="009042CE"/>
    <w:rsid w:val="00910FAF"/>
    <w:rsid w:val="00912538"/>
    <w:rsid w:val="00921D46"/>
    <w:rsid w:val="009322E3"/>
    <w:rsid w:val="009556B6"/>
    <w:rsid w:val="009623CC"/>
    <w:rsid w:val="00963902"/>
    <w:rsid w:val="00967C9B"/>
    <w:rsid w:val="00974646"/>
    <w:rsid w:val="00975CAB"/>
    <w:rsid w:val="009821FC"/>
    <w:rsid w:val="0099764C"/>
    <w:rsid w:val="009A033A"/>
    <w:rsid w:val="009A21F3"/>
    <w:rsid w:val="009C23F1"/>
    <w:rsid w:val="009C4552"/>
    <w:rsid w:val="009E2E1E"/>
    <w:rsid w:val="009F0391"/>
    <w:rsid w:val="00A074DC"/>
    <w:rsid w:val="00A11018"/>
    <w:rsid w:val="00A223E2"/>
    <w:rsid w:val="00A24749"/>
    <w:rsid w:val="00A25E0E"/>
    <w:rsid w:val="00A2660B"/>
    <w:rsid w:val="00A2662B"/>
    <w:rsid w:val="00A27050"/>
    <w:rsid w:val="00A34F55"/>
    <w:rsid w:val="00A6313B"/>
    <w:rsid w:val="00A707D6"/>
    <w:rsid w:val="00A71E91"/>
    <w:rsid w:val="00A74C82"/>
    <w:rsid w:val="00A82BA5"/>
    <w:rsid w:val="00A96140"/>
    <w:rsid w:val="00A964FF"/>
    <w:rsid w:val="00A97CEA"/>
    <w:rsid w:val="00AA4843"/>
    <w:rsid w:val="00AB46D4"/>
    <w:rsid w:val="00AB4DE4"/>
    <w:rsid w:val="00AB4F82"/>
    <w:rsid w:val="00AC4DB5"/>
    <w:rsid w:val="00AC5762"/>
    <w:rsid w:val="00AD0EB6"/>
    <w:rsid w:val="00B04C14"/>
    <w:rsid w:val="00B217AB"/>
    <w:rsid w:val="00B25055"/>
    <w:rsid w:val="00B32902"/>
    <w:rsid w:val="00B435C2"/>
    <w:rsid w:val="00B533AF"/>
    <w:rsid w:val="00B60862"/>
    <w:rsid w:val="00B62B68"/>
    <w:rsid w:val="00B64C38"/>
    <w:rsid w:val="00B65EB2"/>
    <w:rsid w:val="00B77A00"/>
    <w:rsid w:val="00B82DAB"/>
    <w:rsid w:val="00B9345E"/>
    <w:rsid w:val="00B97703"/>
    <w:rsid w:val="00BA3B21"/>
    <w:rsid w:val="00BA7C1E"/>
    <w:rsid w:val="00BC06B3"/>
    <w:rsid w:val="00BC20C8"/>
    <w:rsid w:val="00BC3A78"/>
    <w:rsid w:val="00BD455F"/>
    <w:rsid w:val="00BD648B"/>
    <w:rsid w:val="00BD75FB"/>
    <w:rsid w:val="00BE475A"/>
    <w:rsid w:val="00BE5881"/>
    <w:rsid w:val="00BF4145"/>
    <w:rsid w:val="00BF5B5B"/>
    <w:rsid w:val="00C02745"/>
    <w:rsid w:val="00C03E8C"/>
    <w:rsid w:val="00C07E69"/>
    <w:rsid w:val="00C12864"/>
    <w:rsid w:val="00C251FB"/>
    <w:rsid w:val="00C2718C"/>
    <w:rsid w:val="00C42C13"/>
    <w:rsid w:val="00C4776E"/>
    <w:rsid w:val="00C62E62"/>
    <w:rsid w:val="00C63688"/>
    <w:rsid w:val="00C63F4C"/>
    <w:rsid w:val="00C64651"/>
    <w:rsid w:val="00C7353C"/>
    <w:rsid w:val="00C73B36"/>
    <w:rsid w:val="00C73DA3"/>
    <w:rsid w:val="00C877FB"/>
    <w:rsid w:val="00C910E4"/>
    <w:rsid w:val="00CA0A32"/>
    <w:rsid w:val="00CA2F55"/>
    <w:rsid w:val="00CB7E36"/>
    <w:rsid w:val="00CC7B9E"/>
    <w:rsid w:val="00CD1113"/>
    <w:rsid w:val="00CD1330"/>
    <w:rsid w:val="00CD46D3"/>
    <w:rsid w:val="00CD5F1F"/>
    <w:rsid w:val="00CE6D87"/>
    <w:rsid w:val="00CF6087"/>
    <w:rsid w:val="00D151E2"/>
    <w:rsid w:val="00D17CFE"/>
    <w:rsid w:val="00D21DD5"/>
    <w:rsid w:val="00D23427"/>
    <w:rsid w:val="00D23847"/>
    <w:rsid w:val="00D425B5"/>
    <w:rsid w:val="00D5679D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CF4"/>
    <w:rsid w:val="00DE0EFE"/>
    <w:rsid w:val="00DE7CE2"/>
    <w:rsid w:val="00DE7E51"/>
    <w:rsid w:val="00DF2A7A"/>
    <w:rsid w:val="00E01171"/>
    <w:rsid w:val="00E101E2"/>
    <w:rsid w:val="00E3478F"/>
    <w:rsid w:val="00E3549E"/>
    <w:rsid w:val="00E41FAF"/>
    <w:rsid w:val="00E42B5E"/>
    <w:rsid w:val="00E43439"/>
    <w:rsid w:val="00E4648E"/>
    <w:rsid w:val="00E55140"/>
    <w:rsid w:val="00E62491"/>
    <w:rsid w:val="00E62AA8"/>
    <w:rsid w:val="00E6739B"/>
    <w:rsid w:val="00E767C6"/>
    <w:rsid w:val="00EA27A3"/>
    <w:rsid w:val="00EB4508"/>
    <w:rsid w:val="00EC103D"/>
    <w:rsid w:val="00EC796E"/>
    <w:rsid w:val="00EC7ABC"/>
    <w:rsid w:val="00EC7C25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6F5B"/>
    <w:rsid w:val="00F1797D"/>
    <w:rsid w:val="00F26D20"/>
    <w:rsid w:val="00F46164"/>
    <w:rsid w:val="00F53C36"/>
    <w:rsid w:val="00F57314"/>
    <w:rsid w:val="00F60EA6"/>
    <w:rsid w:val="00F64F96"/>
    <w:rsid w:val="00F94D6E"/>
    <w:rsid w:val="00FA0432"/>
    <w:rsid w:val="00FA058D"/>
    <w:rsid w:val="00FA74FB"/>
    <w:rsid w:val="00FB18FC"/>
    <w:rsid w:val="00FB5F97"/>
    <w:rsid w:val="00FB7D60"/>
    <w:rsid w:val="00FD142B"/>
    <w:rsid w:val="00FE4DBC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A147A3"/>
  <w15:docId w15:val="{15F845B0-3D43-4A6C-9CA0-6458F9503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E2950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2950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2950"/>
    <w:rPr>
      <w:rFonts w:ascii="Arial" w:hAnsi="Arial"/>
      <w:b/>
      <w:bCs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A4843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2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86595-5D93-437B-BA56-9B1C457E1A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Suhwan</dc:creator>
  <cp:lastModifiedBy>Suhwan Lim (임수환)</cp:lastModifiedBy>
  <cp:revision>2</cp:revision>
  <cp:lastPrinted>2002-04-23T07:10:00Z</cp:lastPrinted>
  <dcterms:created xsi:type="dcterms:W3CDTF">2025-03-27T12:30:00Z</dcterms:created>
  <dcterms:modified xsi:type="dcterms:W3CDTF">2025-03-27T12:30:00Z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</Properties>
</file>